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AF5" w:rsidRDefault="005A7DD6" w:rsidP="00472AF5">
      <w:r w:rsidRPr="006006E8">
        <w:rPr>
          <w:rFonts w:ascii="Calibri" w:eastAsia="Calibri" w:hAnsi="Calibri" w:cs="Times New Roman"/>
          <w:noProof/>
          <w:lang w:eastAsia="it-IT"/>
        </w:rPr>
        <w:drawing>
          <wp:anchor distT="0" distB="0" distL="114300" distR="114300" simplePos="0" relativeHeight="251661312" behindDoc="1" locked="0" layoutInCell="1" allowOverlap="1" wp14:anchorId="6F668475" wp14:editId="4AF460AF">
            <wp:simplePos x="0" y="0"/>
            <wp:positionH relativeFrom="column">
              <wp:posOffset>2872740</wp:posOffset>
            </wp:positionH>
            <wp:positionV relativeFrom="paragraph">
              <wp:posOffset>-680720</wp:posOffset>
            </wp:positionV>
            <wp:extent cx="621665" cy="699770"/>
            <wp:effectExtent l="0" t="0" r="6985" b="5080"/>
            <wp:wrapNone/>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blema REPUBBLICA ITALIAN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1665" cy="699770"/>
                    </a:xfrm>
                    <a:prstGeom prst="rect">
                      <a:avLst/>
                    </a:prstGeom>
                  </pic:spPr>
                </pic:pic>
              </a:graphicData>
            </a:graphic>
            <wp14:sizeRelH relativeFrom="margin">
              <wp14:pctWidth>0</wp14:pctWidth>
            </wp14:sizeRelH>
            <wp14:sizeRelV relativeFrom="margin">
              <wp14:pctHeight>0</wp14:pctHeight>
            </wp14:sizeRelV>
          </wp:anchor>
        </w:drawing>
      </w:r>
      <w:r w:rsidRPr="006006E8">
        <w:rPr>
          <w:rFonts w:ascii="Calibri" w:eastAsia="Calibri" w:hAnsi="Calibri" w:cs="Times New Roman"/>
          <w:noProof/>
          <w:lang w:eastAsia="it-IT"/>
        </w:rPr>
        <w:drawing>
          <wp:anchor distT="0" distB="0" distL="114300" distR="114300" simplePos="0" relativeHeight="251659264" behindDoc="0" locked="0" layoutInCell="1" allowOverlap="1" wp14:anchorId="41D47634" wp14:editId="0EC77FF6">
            <wp:simplePos x="0" y="0"/>
            <wp:positionH relativeFrom="margin">
              <wp:posOffset>-399415</wp:posOffset>
            </wp:positionH>
            <wp:positionV relativeFrom="margin">
              <wp:posOffset>22225</wp:posOffset>
            </wp:positionV>
            <wp:extent cx="6765290" cy="1492885"/>
            <wp:effectExtent l="0" t="0" r="3810" b="0"/>
            <wp:wrapSquare wrapText="bothSides"/>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5290"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2AF5" w:rsidRDefault="00472AF5" w:rsidP="00472AF5">
      <w:pPr>
        <w:jc w:val="both"/>
        <w:rPr>
          <w:rFonts w:ascii="Calibri" w:eastAsia="Calibri" w:hAnsi="Calibri" w:cs="Times New Roman"/>
          <w:lang w:eastAsia="ar-SA"/>
        </w:rPr>
      </w:pPr>
    </w:p>
    <w:p w:rsidR="00F8602D" w:rsidRDefault="00F8602D" w:rsidP="00472AF5">
      <w:pPr>
        <w:jc w:val="both"/>
        <w:rPr>
          <w:rFonts w:ascii="Calibri" w:eastAsia="Calibri" w:hAnsi="Calibri" w:cs="Times New Roman"/>
          <w:lang w:eastAsia="ar-SA"/>
        </w:rPr>
      </w:pPr>
    </w:p>
    <w:p w:rsidR="00B333C9" w:rsidRDefault="00B333C9" w:rsidP="00B333C9">
      <w:pPr>
        <w:jc w:val="right"/>
        <w:rPr>
          <w:rFonts w:ascii="Palatino Linotype" w:hAnsi="Palatino Linotype"/>
          <w:sz w:val="24"/>
          <w:szCs w:val="24"/>
        </w:rPr>
      </w:pPr>
      <w:r>
        <w:rPr>
          <w:rFonts w:ascii="Palatino Linotype" w:hAnsi="Palatino Linotype"/>
          <w:sz w:val="24"/>
          <w:szCs w:val="24"/>
        </w:rPr>
        <w:t xml:space="preserve">Ai signori </w:t>
      </w:r>
      <w:proofErr w:type="gramStart"/>
      <w:r>
        <w:rPr>
          <w:rFonts w:ascii="Palatino Linotype" w:hAnsi="Palatino Linotype"/>
          <w:sz w:val="24"/>
          <w:szCs w:val="24"/>
        </w:rPr>
        <w:t>…….</w:t>
      </w:r>
      <w:proofErr w:type="gramEnd"/>
      <w:r>
        <w:rPr>
          <w:rFonts w:ascii="Palatino Linotype" w:hAnsi="Palatino Linotype"/>
          <w:sz w:val="24"/>
          <w:szCs w:val="24"/>
        </w:rPr>
        <w:t>.</w:t>
      </w:r>
    </w:p>
    <w:p w:rsidR="007565E5" w:rsidRDefault="007565E5" w:rsidP="00B333C9">
      <w:pPr>
        <w:rPr>
          <w:rFonts w:ascii="Palatino Linotype" w:hAnsi="Palatino Linotype"/>
          <w:sz w:val="24"/>
          <w:szCs w:val="24"/>
        </w:rPr>
      </w:pPr>
    </w:p>
    <w:p w:rsidR="00F8602D" w:rsidRDefault="00F8602D" w:rsidP="00B333C9">
      <w:pPr>
        <w:rPr>
          <w:rFonts w:ascii="Palatino Linotype" w:hAnsi="Palatino Linotype"/>
          <w:sz w:val="24"/>
          <w:szCs w:val="24"/>
        </w:rPr>
      </w:pPr>
    </w:p>
    <w:p w:rsidR="00B333C9" w:rsidRDefault="00B333C9" w:rsidP="00B333C9">
      <w:pPr>
        <w:rPr>
          <w:rFonts w:ascii="Palatino Linotype" w:hAnsi="Palatino Linotype"/>
          <w:sz w:val="24"/>
          <w:szCs w:val="24"/>
        </w:rPr>
      </w:pPr>
      <w:r>
        <w:rPr>
          <w:rFonts w:ascii="Palatino Linotype" w:hAnsi="Palatino Linotype"/>
          <w:sz w:val="24"/>
          <w:szCs w:val="24"/>
        </w:rPr>
        <w:t>OGGETTO: numerose assenze</w:t>
      </w:r>
    </w:p>
    <w:p w:rsidR="007565E5" w:rsidRDefault="007565E5" w:rsidP="00B333C9">
      <w:pPr>
        <w:rPr>
          <w:rFonts w:ascii="Palatino Linotype" w:hAnsi="Palatino Linotype"/>
          <w:sz w:val="24"/>
          <w:szCs w:val="24"/>
        </w:rPr>
      </w:pPr>
    </w:p>
    <w:p w:rsidR="00B333C9" w:rsidRDefault="00B333C9" w:rsidP="00B333C9">
      <w:pPr>
        <w:jc w:val="both"/>
        <w:rPr>
          <w:rFonts w:ascii="Palatino Linotype" w:hAnsi="Palatino Linotype"/>
          <w:sz w:val="24"/>
          <w:szCs w:val="24"/>
        </w:rPr>
      </w:pPr>
      <w:r>
        <w:rPr>
          <w:rFonts w:ascii="Palatino Linotype" w:hAnsi="Palatino Linotype"/>
          <w:sz w:val="24"/>
          <w:szCs w:val="24"/>
        </w:rPr>
        <w:t>Spett.le famiglia ……,</w:t>
      </w:r>
    </w:p>
    <w:p w:rsidR="00B333C9" w:rsidRPr="00935373" w:rsidRDefault="00B333C9" w:rsidP="00B333C9">
      <w:pPr>
        <w:snapToGrid w:val="0"/>
        <w:contextualSpacing/>
        <w:jc w:val="both"/>
        <w:rPr>
          <w:rFonts w:ascii="Palatino Linotype" w:hAnsi="Palatino Linotype"/>
          <w:sz w:val="24"/>
          <w:szCs w:val="24"/>
        </w:rPr>
      </w:pPr>
      <w:r>
        <w:rPr>
          <w:rFonts w:ascii="Palatino Linotype" w:hAnsi="Palatino Linotype"/>
          <w:sz w:val="24"/>
          <w:szCs w:val="24"/>
        </w:rPr>
        <w:t xml:space="preserve">è stata segnalato alla sottoscritta dal coordinatore di classe che la frequenza di Vostro figlio ………………………frequentante la classe ……sez. </w:t>
      </w:r>
      <w:proofErr w:type="gramStart"/>
      <w:r>
        <w:rPr>
          <w:rFonts w:ascii="Palatino Linotype" w:hAnsi="Palatino Linotype"/>
          <w:sz w:val="24"/>
          <w:szCs w:val="24"/>
        </w:rPr>
        <w:t>…….</w:t>
      </w:r>
      <w:proofErr w:type="gramEnd"/>
      <w:r>
        <w:rPr>
          <w:rFonts w:ascii="Palatino Linotype" w:hAnsi="Palatino Linotype"/>
          <w:sz w:val="24"/>
          <w:szCs w:val="24"/>
        </w:rPr>
        <w:t xml:space="preserve">plesso ……………………………………è irregolare, essendo lo stesso </w:t>
      </w:r>
      <w:r w:rsidRPr="0047437D">
        <w:rPr>
          <w:rFonts w:ascii="Palatino Linotype" w:hAnsi="Palatino Linotype"/>
          <w:sz w:val="24"/>
          <w:szCs w:val="24"/>
        </w:rPr>
        <w:t xml:space="preserve">stato assente per più di 15 giorni nel corso degli ultimi tre mesi, senza giustificati motivi. </w:t>
      </w:r>
    </w:p>
    <w:p w:rsidR="00B333C9" w:rsidRDefault="00B333C9" w:rsidP="00B333C9">
      <w:pPr>
        <w:snapToGrid w:val="0"/>
        <w:spacing w:before="150" w:after="150" w:line="240" w:lineRule="auto"/>
        <w:contextualSpacing/>
        <w:jc w:val="both"/>
        <w:rPr>
          <w:rFonts w:ascii="Palatino Linotype" w:eastAsia="Times New Roman" w:hAnsi="Palatino Linotype" w:cs="Arial"/>
          <w:color w:val="434343"/>
          <w:sz w:val="26"/>
          <w:szCs w:val="26"/>
          <w:lang w:eastAsia="it-IT"/>
        </w:rPr>
      </w:pPr>
      <w:r w:rsidRPr="0047437D">
        <w:rPr>
          <w:rFonts w:ascii="Palatino Linotype" w:eastAsia="Times New Roman" w:hAnsi="Palatino Linotype" w:cs="Arial"/>
          <w:b/>
          <w:bCs/>
          <w:color w:val="434343"/>
          <w:sz w:val="26"/>
          <w:szCs w:val="26"/>
          <w:u w:val="single"/>
          <w:lang w:eastAsia="it-IT"/>
        </w:rPr>
        <w:t>Si informa la famiglia che “</w:t>
      </w:r>
      <w:r w:rsidRPr="0047437D">
        <w:rPr>
          <w:rFonts w:ascii="Palatino Linotype" w:eastAsia="Times New Roman" w:hAnsi="Palatino Linotype" w:cs="Arial"/>
          <w:color w:val="434343"/>
          <w:sz w:val="26"/>
          <w:szCs w:val="26"/>
          <w:lang w:eastAsia="it-IT"/>
        </w:rPr>
        <w:t xml:space="preserve">Nel caso in cui l'alunno non riprenda la frequenza entro sette giorni dalla comunicazione al responsabile dell'adempimento dell'obbligo di istruzione, il dirigente scolastico avvisa entro sette giorni il sindaco </w:t>
      </w:r>
      <w:proofErr w:type="spellStart"/>
      <w:r w:rsidRPr="0047437D">
        <w:rPr>
          <w:rFonts w:ascii="Palatino Linotype" w:eastAsia="Times New Roman" w:hAnsi="Palatino Linotype" w:cs="Arial"/>
          <w:color w:val="434343"/>
          <w:sz w:val="26"/>
          <w:szCs w:val="26"/>
          <w:lang w:eastAsia="it-IT"/>
        </w:rPr>
        <w:t>affinche</w:t>
      </w:r>
      <w:proofErr w:type="spellEnd"/>
      <w:r w:rsidRPr="0047437D">
        <w:rPr>
          <w:rFonts w:ascii="Palatino Linotype" w:eastAsia="Times New Roman" w:hAnsi="Palatino Linotype" w:cs="Arial"/>
          <w:color w:val="434343"/>
          <w:sz w:val="26"/>
          <w:szCs w:val="26"/>
          <w:lang w:eastAsia="it-IT"/>
        </w:rPr>
        <w:t xml:space="preserve">' questi proceda all'ammonizione del responsabile medesimo invitandolo ad ottemperare alla legge. In ogni caso, costituisce elusione dell'obbligo di istruzione la mancata frequenza di almeno un quarto del monte ore annuale personalizzato senza giustificati motivi”. </w:t>
      </w:r>
    </w:p>
    <w:p w:rsidR="00B333C9" w:rsidRPr="0047437D" w:rsidRDefault="00B333C9" w:rsidP="00B333C9">
      <w:pPr>
        <w:snapToGrid w:val="0"/>
        <w:spacing w:before="150" w:after="150" w:line="240" w:lineRule="auto"/>
        <w:contextualSpacing/>
        <w:jc w:val="both"/>
        <w:rPr>
          <w:rFonts w:ascii="Palatino Linotype" w:eastAsia="Times New Roman" w:hAnsi="Palatino Linotype" w:cs="Arial"/>
          <w:color w:val="434343"/>
          <w:sz w:val="26"/>
          <w:szCs w:val="26"/>
          <w:lang w:eastAsia="it-IT"/>
        </w:rPr>
      </w:pPr>
    </w:p>
    <w:p w:rsidR="00B333C9" w:rsidRDefault="00B333C9" w:rsidP="00B333C9">
      <w:pPr>
        <w:snapToGrid w:val="0"/>
        <w:contextualSpacing/>
        <w:jc w:val="both"/>
        <w:rPr>
          <w:rFonts w:ascii="Palatino Linotype" w:hAnsi="Palatino Linotype"/>
          <w:sz w:val="24"/>
          <w:szCs w:val="24"/>
        </w:rPr>
      </w:pPr>
    </w:p>
    <w:p w:rsidR="00B333C9" w:rsidRDefault="00B333C9" w:rsidP="00B333C9">
      <w:pPr>
        <w:snapToGrid w:val="0"/>
        <w:contextualSpacing/>
        <w:jc w:val="right"/>
        <w:rPr>
          <w:rFonts w:ascii="Palatino Linotype" w:hAnsi="Palatino Linotype"/>
          <w:sz w:val="24"/>
          <w:szCs w:val="24"/>
        </w:rPr>
      </w:pPr>
      <w:r>
        <w:rPr>
          <w:rFonts w:ascii="Palatino Linotype" w:hAnsi="Palatino Linotype"/>
          <w:sz w:val="24"/>
          <w:szCs w:val="24"/>
        </w:rPr>
        <w:t>Il Dirigente Scolastico</w:t>
      </w:r>
    </w:p>
    <w:p w:rsidR="00B333C9" w:rsidRDefault="00B333C9" w:rsidP="00B333C9">
      <w:pPr>
        <w:snapToGrid w:val="0"/>
        <w:contextualSpacing/>
        <w:jc w:val="right"/>
        <w:rPr>
          <w:rFonts w:ascii="Palatino Linotype" w:hAnsi="Palatino Linotype"/>
          <w:sz w:val="24"/>
          <w:szCs w:val="24"/>
        </w:rPr>
      </w:pPr>
      <w:r>
        <w:rPr>
          <w:rFonts w:ascii="Palatino Linotype" w:hAnsi="Palatino Linotype"/>
          <w:sz w:val="24"/>
          <w:szCs w:val="24"/>
        </w:rPr>
        <w:t>Dott.ssa Antonella Mongiardo</w:t>
      </w:r>
    </w:p>
    <w:p w:rsidR="00B333C9" w:rsidRDefault="00B333C9" w:rsidP="00B333C9">
      <w:pPr>
        <w:snapToGrid w:val="0"/>
        <w:contextualSpacing/>
        <w:jc w:val="right"/>
        <w:rPr>
          <w:rFonts w:ascii="Palatino Linotype" w:hAnsi="Palatino Linotype"/>
          <w:sz w:val="24"/>
          <w:szCs w:val="24"/>
        </w:rPr>
      </w:pPr>
      <w:r>
        <w:rPr>
          <w:rFonts w:ascii="Palatino Linotype" w:hAnsi="Palatino Linotype"/>
          <w:sz w:val="24"/>
          <w:szCs w:val="24"/>
        </w:rPr>
        <w:t xml:space="preserve">Firma autografa sostituita a mezzo stampa ex art.3, c.2 del </w:t>
      </w:r>
      <w:proofErr w:type="spellStart"/>
      <w:r>
        <w:rPr>
          <w:rFonts w:ascii="Palatino Linotype" w:hAnsi="Palatino Linotype"/>
          <w:sz w:val="24"/>
          <w:szCs w:val="24"/>
        </w:rPr>
        <w:t>D.Lgs</w:t>
      </w:r>
      <w:proofErr w:type="spellEnd"/>
      <w:r>
        <w:rPr>
          <w:rFonts w:ascii="Palatino Linotype" w:hAnsi="Palatino Linotype"/>
          <w:sz w:val="24"/>
          <w:szCs w:val="24"/>
        </w:rPr>
        <w:t xml:space="preserve"> 39/93</w:t>
      </w:r>
    </w:p>
    <w:p w:rsidR="005D1492" w:rsidRPr="005D1492" w:rsidRDefault="005D1492" w:rsidP="00E21AC0">
      <w:pPr>
        <w:snapToGrid w:val="0"/>
        <w:spacing w:after="0"/>
        <w:contextualSpacing/>
        <w:jc w:val="right"/>
        <w:rPr>
          <w:rFonts w:ascii="Palatino Linotype" w:hAnsi="Palatino Linotype"/>
          <w:sz w:val="24"/>
          <w:szCs w:val="24"/>
        </w:rPr>
      </w:pPr>
    </w:p>
    <w:sectPr w:rsidR="005D1492" w:rsidRPr="005D1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54"/>
    <w:rsid w:val="00166B3D"/>
    <w:rsid w:val="0021305B"/>
    <w:rsid w:val="00324252"/>
    <w:rsid w:val="00472AF5"/>
    <w:rsid w:val="00547C9A"/>
    <w:rsid w:val="005A7DD6"/>
    <w:rsid w:val="005D1492"/>
    <w:rsid w:val="007565E5"/>
    <w:rsid w:val="0079104D"/>
    <w:rsid w:val="00847C54"/>
    <w:rsid w:val="00881720"/>
    <w:rsid w:val="00A92685"/>
    <w:rsid w:val="00B333C9"/>
    <w:rsid w:val="00E21AC0"/>
    <w:rsid w:val="00F86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8E88"/>
  <w15:chartTrackingRefBased/>
  <w15:docId w15:val="{5D1A2309-43F1-49FA-909C-02DB066F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14</cp:revision>
  <dcterms:created xsi:type="dcterms:W3CDTF">2024-10-18T06:02:00Z</dcterms:created>
  <dcterms:modified xsi:type="dcterms:W3CDTF">2024-12-04T07:38:00Z</dcterms:modified>
</cp:coreProperties>
</file>